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1-A</w:t>
        <w:t xml:space="preserve">.  </w:t>
      </w:r>
      <w:r>
        <w:rPr>
          <w:b/>
        </w:rPr>
        <w:t xml:space="preserve">Building code.</w:t>
        <w:t xml:space="preserve"> </w:t>
      </w:r>
      <w:r>
        <w:t xml:space="preserve"> </w:t>
      </w:r>
      <w:r>
        <w:t xml:space="preserve">"Building code" means any part or portion of any edition of a code that regulates the construction of a building, including codes published by the International Code Council or Building Officials and Code Administrators International, Inc. or the International Existing Building Code adopted pursuant to former section 9702, but does not include the fire and life safety codes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§1 (AMD).]</w:t>
      </w:r>
    </w:p>
    <w:p>
      <w:pPr>
        <w:jc w:val="both"/>
        <w:spacing w:before="100" w:after="0"/>
        <w:ind w:start="360"/>
        <w:ind w:firstLine="360"/>
      </w:pPr>
      <w:r>
        <w:rPr>
          <w:b/>
        </w:rPr>
        <w:t>2</w:t>
        <w:t xml:space="preserve">.  </w:t>
      </w:r>
      <w:r>
        <w:rPr>
          <w:b/>
        </w:rPr>
        <w:t xml:space="preserve">Maine Uniform Building and Energy Code.</w:t>
        <w:t xml:space="preserve"> </w:t>
      </w:r>
      <w:r>
        <w:t xml:space="preserve"> </w:t>
      </w:r>
      <w:r>
        <w:t xml:space="preserve">"Maine Uniform Building and Energy Code" means the uniform statewide building and energy code adopted by the board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Maine Uniform Building Code.</w:t>
        <w:t xml:space="preserve"> </w:t>
      </w:r>
      <w:r>
        <w:t xml:space="preserve"> </w:t>
      </w:r>
      <w:r>
        <w:t xml:space="preserve">"Maine Uniform Building Code" means that portion of the Maine Uniform Building and Energy Code that does not contain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w:pPr>
        <w:jc w:val="both"/>
        <w:spacing w:before="100" w:after="0"/>
        <w:ind w:start="360"/>
        <w:ind w:firstLine="360"/>
      </w:pPr>
      <w:r>
        <w:rPr>
          <w:b/>
        </w:rPr>
        <w:t>4</w:t>
        <w:t xml:space="preserve">.  </w:t>
      </w:r>
      <w:r>
        <w:rPr>
          <w:b/>
        </w:rPr>
        <w:t xml:space="preserve">Maine Uniform Energy Code.</w:t>
        <w:t xml:space="preserve"> </w:t>
      </w:r>
      <w:r>
        <w:t xml:space="preserve"> </w:t>
      </w:r>
      <w:r>
        <w:t xml:space="preserve">"Maine Uniform Energy Code" means that portion of the Maine Uniform Building and Energy Code that contains only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§5 (AMD). RR 2011, c. 1, §9 (COR). PL 2011, c. 408, §1 (AMD). PL 2013, c. 120, §13 (AMD). PL 2013, c. 588, Pt. D, §1 (AMD). PL 2019, c. 391,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