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7-505</w:t>
        <w:t xml:space="preserve">.  </w:t>
      </w:r>
      <w:r>
        <w:rPr>
          <w:b/>
        </w:rPr>
        <w:t xml:space="preserve">Indorser not a guarantor for other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§7-505. Indorser not a guarantor for other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§7-505. Indorser not a guarantor for other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§7-505. INDORSER NOT A GUARANTOR FOR OTHER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