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"Proceeds"; secured party's rights on disposition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§25 (AMD). PL 1977, c. 526, §§45-50 (AMD). PL 1977, c. 696, §§133,134 (AMD). PL 1987, c. 625, §§14,15 (AMD). PL 1997, c. 429, §§C27-29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§9-306. "Proceeds"; secured party's rights on disposition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"Proceeds"; secured party's rights on disposition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§9-306. "PROCEEDS"; SECURED PARTY'S RIGHTS ON DISPOSITION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