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Control and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1965, c. 425, §§5-E (AMD). PL 1967, c. 339 (AMD). PL 1971, c. 395, §5 (RPR). PL 1973, c. 460, §18 (AMD). PL 1977, c. 694, §240 (AMD). PL 1979, c. 545, §§14-A (RPR). PL 1983, c. 556,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Control and extinguishment of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Control and extinguishment of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§1203. CONTROL AND EXTINGUISHMENT OF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