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Removal of inflammable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Removal of inflammable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§1455. REMOVAL OF INFLAMMABLE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