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§§15-A,16 (AMD). PL 1973, c. 613, §19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§1982.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§1982.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