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§63 (AMD). PL 1981, c. 56, §9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