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Closing of contaminated flats;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Closing of contaminated flats;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§3503. CLOSING OF CONTAMINATED FLATS;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