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§20 (AMD). PL 1973, c. 663, §§2,3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§3552.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