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§3 (NEW). PL 1971, c. 395, §3 (NEW). PL 1971, c. 486 (NEW). PL 1971, c. 622, §27 (RP). PL 1971, c. 622, §29 (RP). PL 1973, c. 460, §18 (AMD). PL 1973, c. 759 (AMD). PL 1979, c. 545, §11 (RP). PL 1979, c. 556,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§519.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