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Commissioner to record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§3353. Commissioner to record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Commissioner to record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§3353. COMMISSIONER TO RECORD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