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§3575. TRANSFERS FRAUDULENT AS TO PRESENT AND FUTURE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