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7354</w:t>
        <w:t xml:space="preserve">.  </w:t>
      </w:r>
      <w:r>
        <w:rPr>
          <w:b/>
        </w:rPr>
        <w:t xml:space="preserve">Bond before writ issues</w:t>
      </w:r>
    </w:p>
    <w:p>
      <w:pPr>
        <w:jc w:val="both"/>
        <w:spacing w:before="100" w:after="100"/>
        <w:ind w:start="360"/>
        <w:ind w:firstLine="360"/>
      </w:pPr>
      <w:r>
        <w:rPr/>
      </w:r>
      <w:r>
        <w:rPr/>
      </w:r>
      <w:r>
        <w:t xml:space="preserve">No person shall be delivered by such writ described in this chapter until a bond is given by the plaintiff or person suing in his behalf, to be returned to the court with the writ, for the sufficiency of which the officer shall be answerable, as in case of bail in civil 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§7354. Bond before writ issues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§7354. Bond before writ issues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§7354. BOND BEFORE WRIT ISSUES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