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Failure of first action; effect 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§811. FAILURE OF FIRST ACTION; EFFECT 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