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w:t>
        <w:t xml:space="preserve">.  </w:t>
      </w:r>
      <w:r>
        <w:rPr>
          <w:b/>
        </w:rPr>
        <w:t xml:space="preserve">Transfer of persons under sentence to county jails for rehabilitative reasons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538 (NEW). PL 1975, c. 191, §1 (AMD). PL 1979, c. 541, §A140 (AMD). PL 1981, c. 493, §2 (AMD). PL 1989, c. 887, §1 (RPR). PL 1995, c. 368, §R1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 Transfer of persons under sentence to county jails for rehabilitative reasons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 Transfer of persons under sentence to county jails for rehabilitative reasons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§1710. TRANSFER OF PERSONS UNDER SENTENCE TO COUNTY JAILS FOR REHABILITATIVE REASONS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