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Incorrigibles; transfers to correction centers;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 (RPR). PL 1969,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§2717. Incorrigibles; transfers to correction centers;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Incorrigibles; transfers to correction centers;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§2717. INCORRIGIBLES; TRANSFERS TO CORRECTION CENTERS;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