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1349-E</w:t>
        <w:t xml:space="preserve">.  </w:t>
      </w:r>
      <w:r>
        <w:rPr>
          <w:b/>
        </w:rPr>
        <w:t xml:space="preserve">Court hearing on administrative release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§1349-E. Court hearing on administrative release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§1349-E. Court hearing on administrative release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§1349-E. COURT HEARING ON ADMINISTRATIVE RELEASE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