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§2913. Exhibiting obscene motion pictures to minors at outdoor motion picture theaters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Exhibiting obscene motion pictures to minors at outdoor motion picture theaters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§2913. EXHIBITING OBSCENE MOTION PICTURES TO MINORS AT OUTDOOR MOTION PICTURE THEATERS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