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§10-113. DISCLOSURE OF OTHER DIGITAL ASSETS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