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§5-920. Liability for refusal to accept acknowledged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§5-920. Liability for refusal to accept acknowledged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§5-920. LIABILITY FOR REFUSAL TO ACCEPT ACKNOWLEDGED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