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Terms, conditions and forms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§6-311. Terms, conditions and forms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Terms, conditions and forms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§6-311. TERMS, CONDITIONS AND FORMS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