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1061</w:t>
        <w:t xml:space="preserve">.  </w:t>
      </w:r>
      <w:r>
        <w:rPr>
          <w:b/>
        </w:rPr>
        <w:t xml:space="preserve">Right of wife who has not released dower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§1061. Right of wife who has not released dower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§1061. Right of wife who has not released dower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§1061. RIGHT OF WIFE WHO HAS NOT RELEASED DOWER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