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504</w:t>
        <w:t xml:space="preserve">.  </w:t>
      </w:r>
      <w:r>
        <w:rPr>
          <w:b/>
        </w:rPr>
        <w:t xml:space="preserve">Order to withhold and deliver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1977, c. 694, §300 (AMD). PL 1979, c. 309, §§8,9 (AMD). PL 1983, c. 782, §2 (AMD). PL 1993, c. 607, §10 (AMD). PL 1995, c. 419, §§19-21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§504. Order to withhold and deliver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§504. Order to withhold and deliver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§504. ORDER TO WITHHOLD AND DELIVER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