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§4 (NEW). PL 1993, c. 349, §§42,43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§761-A.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§761-A.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§761-A.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