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15506</w:t>
        <w:t xml:space="preserve">.  </w:t>
      </w:r>
      <w:r>
        <w:rPr>
          <w:b/>
        </w:rPr>
        <w:t xml:space="preserve">Governor's recommendation for funding levels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576, §10 (AMD). PL 1983, c. 859, §§G1,G4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§15506. Governor's recommendation for funding levels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§15506. Governor's recommendation for funding levels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§15506. GOVERNOR'S RECOMMENDATION FOR FUNDING LEVELS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