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 PUBLIC HIGHER EDUCATION SYSTEMS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