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Foundation progra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4 (AMD). PL 1965, c. 201, §3 (AMD). PL 1965, c. 266, §§1,2 (AMD). PL 1965, c. 320, §§1,2 (AMD). PL 1965, c. 429, §2 (AMD). PL 1967, c. 425, §16 (AMD). PL 1969, c. 4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1. Foundation progra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Foundation progra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1. FOUNDATION PROGRA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