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§1054-B. Payments to Legislators by political action committees and ballot question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§1054-B. Payments to Legislators by political action committees and ballot question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§1054-B. PAYMENTS TO LEGISLATORS BY POLITICAL ACTION COMMITTEES AND BALLOT QUESTION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