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4-A. Written notice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A. Written notice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4-A. WRITTEN NOTICE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