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Responsibility of proprietors,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§1623. Responsibility of proprietors,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Responsibility of proprietors,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§1623. RESPONSIBILITY OF PROPRIETORS,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