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Payments to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01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2. Payments to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Payments to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2. PAYMENTS TO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