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8152</w:t>
        <w:t xml:space="preserve">.  </w:t>
      </w:r>
      <w:r>
        <w:rPr>
          <w:b/>
        </w:rPr>
        <w:t xml:space="preserve">Responsibilities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274, §2 (NEW). PL 1987, c. 432, §1 (RPR). PL 1987, c. 816, §GG1 (AMD). PL 1993, c. 269, §1 (AMD). PL 1993, c. 410, §CCC8 (AMD). PL 1993, c. 738, §B4 (RP). PL 1993, c. 738, §B9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§8152.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§8152.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§8152.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