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2702</w:t>
        <w:t xml:space="preserve">.  </w:t>
      </w:r>
      <w:r>
        <w:rPr>
          <w:b/>
        </w:rPr>
        <w:t xml:space="preserve">Regular inspections</w:t>
      </w:r>
    </w:p>
    <w:p>
      <w:pPr>
        <w:jc w:val="both"/>
        <w:spacing w:before="100" w:after="100"/>
        <w:ind w:start="360"/>
        <w:ind w:firstLine="360"/>
      </w:pPr>
      <w:r>
        <w:rPr/>
      </w:r>
      <w:r>
        <w:rPr/>
      </w:r>
      <w:r>
        <w:t xml:space="preserve">Road commissioners shall go over the roads in their towns, or cause it to be done, in April, May, June, August, September, October and November in each year, remove the loose obstructions to the public travel and, whenever so directed by the select board, remove all shrubbery and bushes growing within the limits of highways, not planted or cultivated therein for the purpose of profit or ornamentation, having care for the proper preservation of shade trees, and repair such defects as may occur from time to time, rendering travel dangerous, or they shall give notice of such defects to the municipal officers under a penalty of $5 for neglect of such duty.</w:t>
      </w:r>
      <w:r>
        <w:t xml:space="preserve">  </w:t>
      </w:r>
      <w:r xmlns:wp="http://schemas.openxmlformats.org/drawingml/2010/wordprocessingDrawing" xmlns:w15="http://schemas.microsoft.com/office/word/2012/wordml">
        <w:rPr>
          <w:rFonts w:ascii="Arial" w:hAnsi="Arial" w:cs="Arial"/>
          <w:sz w:val="22"/>
          <w:szCs w:val="22"/>
        </w:rPr>
        <w:t xml:space="preserve">[PL 2021, c. 275,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§2702. Regular inspections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§2702. Regular inspections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§2702. REGULAR INSPECTIONS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