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 Unreasonable refusal to accept or discontinue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Unreasonable refusal to accept or discontinue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§3008. UNREASONABLE REFUSAL TO ACCEPT OR DISCONTINUE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