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Bargaining rights of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 Bargaining rights of Maine Turnpike Authority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Bargaining rights of Maine Turnpike Authority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 BARGAINING RIGHTS OF MAINE TURNPIKE AUTHORITY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