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Action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§32 (AMD). PL 1973, c. 585, §12 (AMD). PL 1977, c. 694, §413 (AMD). PL 1991, c. 298,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§2111. Action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Action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§2111. ACTION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