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Debtor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§41 (AMD). PL 1977, c. 672, §1 (AMD). PL 1979, c. 369 (AMD). PL 1979, c. 667, §2 (AMD). PL 1981, c. 150,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§2604. Debtor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Debtor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§2604. DEBTOR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