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Total disability</w:t>
      </w:r>
    </w:p>
    <w:p>
      <w:pPr>
        <w:jc w:val="both"/>
        <w:spacing w:before="100" w:after="100"/>
        <w:ind w:start="360"/>
        <w:ind w:firstLine="360"/>
      </w:pPr>
      <w:r>
        <w:rPr/>
      </w:r>
      <w:r>
        <w:rPr/>
      </w:r>
      <w:r>
        <w:t xml:space="preserve">Where active employment is a condition of insurance, the group life insurance policy shall contain a provision that an insured may continue coverage during the insured's total disability by timely payment to the policyholder of that portion, if any, of the premium that would have been required from the insured had total disability not occurred. The continuation shall be on a premium paying basis for a period of 6 months from the date on which the total disability started, but not beyond the earlier of:</w:t>
      </w:r>
      <w:r>
        <w:t xml:space="preserve">  </w:t>
      </w:r>
      <w:r xmlns:wp="http://schemas.openxmlformats.org/drawingml/2010/wordprocessingDrawing" xmlns:w15="http://schemas.microsoft.com/office/word/2012/wordml">
        <w:rPr>
          <w:rFonts w:ascii="Arial" w:hAnsi="Arial" w:cs="Arial"/>
          <w:sz w:val="22"/>
          <w:szCs w:val="22"/>
        </w:rPr>
        <w:t xml:space="preserve">[PL 1981, c. 150, §29 (NEW).]</w:t>
      </w:r>
    </w:p>
    <w:p>
      <w:pPr>
        <w:jc w:val="both"/>
        <w:spacing w:before="100" w:after="0"/>
        <w:ind w:start="360"/>
        <w:ind w:firstLine="360"/>
      </w:pPr>
      <w:r>
        <w:rPr>
          <w:b/>
        </w:rPr>
        <w:t>1</w:t>
        <w:t xml:space="preserve">.  </w:t>
      </w:r>
      <w:r>
        <w:rPr>
          <w:b/>
        </w:rPr>
      </w:r>
      <w:r>
        <w:t xml:space="preserve"> </w:t>
      </w:r>
      <w:r>
        <w:t xml:space="preserve">Approval by the insurer of continuation of the coverage under any disability provision which the group insurance policy may contain;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w:pPr>
        <w:jc w:val="both"/>
        <w:spacing w:before="100" w:after="0"/>
        <w:ind w:start="360"/>
        <w:ind w:firstLine="360"/>
      </w:pPr>
      <w:r>
        <w:rPr>
          <w:b/>
        </w:rPr>
        <w:t>2</w:t>
        <w:t xml:space="preserve">.  </w:t>
      </w:r>
      <w:r>
        <w:rPr>
          <w:b/>
        </w:rPr>
      </w:r>
      <w:r>
        <w:t xml:space="preserve"> </w:t>
      </w:r>
      <w:r>
        <w:t xml:space="preserve">The discontinuance of the group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§2628. Total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Total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§2628. TOTAL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