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3102-A</w:t>
        <w:t xml:space="preserve">.  </w:t>
      </w:r>
      <w:r>
        <w:rPr>
          <w:b/>
        </w:rPr>
        <w:t xml:space="preserve">Indemnification;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296, §1 (NEW). PL 2011, c. 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§3102-A. Indemnification; surety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§3102-A. Indemnification; surety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§3102-A. INDEMNIFICATION; SURETY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