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Filing requirements for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§5009. Filing requirements for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Filing requirements for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§5009. FILING REQUIREMENTS FOR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