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7057</w:t>
        <w:t xml:space="preserve">.  </w:t>
      </w:r>
      <w:r>
        <w:rPr>
          <w:b/>
        </w:rPr>
        <w:t xml:space="preserve">Travel protection plans</w:t>
      </w:r>
    </w:p>
    <w:p>
      <w:pPr>
        <w:jc w:val="both"/>
        <w:spacing w:before="100" w:after="100"/>
        <w:ind w:start="360"/>
        <w:ind w:firstLine="360"/>
      </w:pPr>
      <w:r>
        <w:rPr/>
      </w:r>
      <w:r>
        <w:rPr/>
      </w:r>
      <w:r>
        <w:t xml:space="preserve">A travel protection plan composed of combined features may be offered for one price if:</w:t>
      </w:r>
      <w:r>
        <w:t xml:space="preserve">  </w:t>
      </w:r>
      <w:r xmlns:wp="http://schemas.openxmlformats.org/drawingml/2010/wordprocessingDrawing" xmlns:w15="http://schemas.microsoft.com/office/word/2012/wordml">
        <w:rPr>
          <w:rFonts w:ascii="Arial" w:hAnsi="Arial" w:cs="Arial"/>
          <w:sz w:val="22"/>
          <w:szCs w:val="22"/>
        </w:rPr>
        <w:t xml:space="preserve">[PL 2021, c. 354, §14 (NEW).]</w:t>
      </w:r>
    </w:p>
    <w:p>
      <w:pPr>
        <w:jc w:val="both"/>
        <w:spacing w:before="100" w:after="0"/>
        <w:ind w:start="360"/>
        <w:ind w:firstLine="360"/>
      </w:pPr>
      <w:r>
        <w:rPr>
          <w:b/>
        </w:rPr>
        <w:t>1</w:t>
        <w:t xml:space="preserve">.  </w:t>
      </w:r>
      <w:r>
        <w:rPr>
          <w:b/>
        </w:rPr>
        <w:t xml:space="preserve">Disclosures.</w:t>
        <w:t xml:space="preserve"> </w:t>
      </w:r>
      <w:r>
        <w:t xml:space="preserve"> </w:t>
      </w:r>
      <w:r>
        <w:t xml:space="preserve">The travel protection plan clearly discloses to the consumer, at or prior to the time of purchase, that it includes travel insurance, travel assistance services and cancellation fee waivers, as applicable, and provides information and an opportunity, at or prior to the time of purchase, for the consumer to obtain additional information regarding the features and pricing of each;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§14 (NEW).]</w:t>
      </w:r>
    </w:p>
    <w:p>
      <w:pPr>
        <w:jc w:val="both"/>
        <w:spacing w:before="100" w:after="100"/>
        <w:ind w:start="360"/>
        <w:ind w:firstLine="360"/>
      </w:pPr>
      <w:r>
        <w:rPr>
          <w:b/>
        </w:rPr>
        <w:t>2</w:t>
        <w:t xml:space="preserve">.  </w:t>
      </w:r>
      <w:r>
        <w:rPr>
          <w:b/>
        </w:rPr>
        <w:t xml:space="preserve">Fulfillment material requirements.</w:t>
        <w:t xml:space="preserve"> </w:t>
      </w:r>
      <w:r>
        <w:t xml:space="preserve"> </w:t>
      </w:r>
      <w:r>
        <w:t xml:space="preserve">The fulfillment materials must:</w:t>
      </w:r>
    </w:p>
    <w:p>
      <w:pPr>
        <w:jc w:val="both"/>
        <w:spacing w:before="100" w:after="0"/>
        <w:ind w:start="720"/>
      </w:pPr>
      <w:r>
        <w:rPr/>
        <w:t>A</w:t>
        <w:t xml:space="preserve">.  </w:t>
      </w:r>
      <w:r>
        <w:rPr/>
      </w:r>
      <w:r>
        <w:t xml:space="preserve">Describe and delineate the travel insurance, travel assistance services and cancellation fee waivers in the travel protection plan; and </w:t>
      </w:r>
      <w:r>
        <w:t xml:space="preserve">  </w:t>
      </w:r>
      <w:r xmlns:wp="http://schemas.openxmlformats.org/drawingml/2010/wordprocessingDrawing" xmlns:w15="http://schemas.microsoft.com/office/word/2012/wordml">
        <w:rPr>
          <w:rFonts w:ascii="Arial" w:hAnsi="Arial" w:cs="Arial"/>
          <w:sz w:val="22"/>
          <w:szCs w:val="22"/>
        </w:rPr>
        <w:t xml:space="preserve">[PL 2021, c. 354, §14 (NEW).]</w:t>
      </w:r>
    </w:p>
    <w:p>
      <w:pPr>
        <w:jc w:val="both"/>
        <w:spacing w:before="100" w:after="0"/>
        <w:ind w:start="720"/>
      </w:pPr>
      <w:r>
        <w:rPr/>
        <w:t>B</w:t>
        <w:t xml:space="preserve">.  </w:t>
      </w:r>
      <w:r>
        <w:rPr/>
      </w:r>
      <w:r>
        <w:t xml:space="preserve">Include the travel insurance disclosures under </w:t>
      </w:r>
      <w:r>
        <w:t>subsection 1</w:t>
      </w:r>
      <w:r>
        <w:t xml:space="preserve"> and the contact information for persons providing travel assistance services and cancellation fee waivers, as applicable.</w:t>
      </w:r>
      <w:r>
        <w:t xml:space="preserve">  </w:t>
      </w:r>
      <w:r xmlns:wp="http://schemas.openxmlformats.org/drawingml/2010/wordprocessingDrawing" xmlns:w15="http://schemas.microsoft.com/office/word/2012/wordml">
        <w:rPr>
          <w:rFonts w:ascii="Arial" w:hAnsi="Arial" w:cs="Arial"/>
          <w:sz w:val="22"/>
          <w:szCs w:val="22"/>
        </w:rPr>
        <w:t xml:space="preserve">[PL 2021, c. 354,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§7057. Travel protection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§7057. Travel protection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§7057. TRAVEL PROTECTION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