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-(September 1, 1931)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 -(September 1, 1931)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-(September 1, 1931)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§2002. -(SEPTEMBER 1, 1931)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