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Powers of commissioner and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Powers of commissioner and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§522. POWERS OF COMMISSIONER AND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