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1971, c. 609,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1971, c. 609,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§971. Suits by and against unincorporated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 Suits by and against unincorporated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§971. SUITS BY AND AGAINST UNINCORPORATED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