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Contents;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Contents;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 CONTENTS;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