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Determination of amount for acquisition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Determination of amount for acquisition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§455. DETERMINATION OF AMOUNT FOR ACQUISITION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