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Aggravated excessive vehicle weight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§A111 (AMD). PL 1995, c. 65, §§A153,C15 (AFF). PL 2001, c. 267, §9 (RP). PL 2001, c. 267,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§2361. Aggravated excessive vehicle weight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Aggravated excessive vehicle weight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§2361. AGGRAVATED EXCESSIVE VEHICLE WEIGHT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