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217</w:t>
      </w:r>
    </w:p>
    <w:p>
      <w:pPr>
        <w:jc w:val="center"/>
        <w:ind w:start="360"/>
        <w:spacing w:before="300" w:after="300"/>
      </w:pPr>
      <w:r>
        <w:rPr>
          <w:b/>
        </w:rPr>
        <w:t xml:space="preserve">DITCHES, MARSHES, MEADOWS AND SWAMPS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COMMISSIONERS</w:t>
      </w:r>
    </w:p>
    <w:p>
      <w:pPr>
        <w:jc w:val="center"/>
        <w:ind w:start="360"/>
        <w:spacing w:before="300" w:after="300"/>
      </w:pPr>
      <w:r>
        <w:rPr>
          <w:b/>
        </w:rPr>
        <w:t>(REPEALED)</w:t>
      </w:r>
    </w:p>
    <w:p>
      <w:pPr>
        <w:jc w:val="both"/>
        <w:spacing w:before="100" w:after="100"/>
        <w:ind w:start="1080" w:hanging="720"/>
      </w:pPr>
      <w:r>
        <w:rPr>
          <w:b/>
        </w:rPr>
        <w:t>§</w:t>
        <w:t>3251</w:t>
        <w:t xml:space="preserve">.  </w:t>
      </w:r>
      <w:r>
        <w:rPr>
          <w:b/>
        </w:rPr>
        <w:t xml:space="preserve">Improvement of severally owned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3252</w:t>
        <w:t xml:space="preserve">.  </w:t>
      </w:r>
      <w:r>
        <w:rPr>
          <w:b/>
        </w:rPr>
        <w:t xml:space="preserve">Application to Superior Court;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3253</w:t>
        <w:t xml:space="preserve">.  </w:t>
      </w:r>
      <w:r>
        <w:rPr>
          <w:b/>
        </w:rPr>
        <w:t xml:space="preserve">Appointment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3254</w:t>
        <w:t xml:space="preserve">.  </w:t>
      </w:r>
      <w:r>
        <w:rPr>
          <w:b/>
        </w:rPr>
        <w:t xml:space="preserve">Improvements by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3255</w:t>
        <w:t xml:space="preserve">.  </w:t>
      </w:r>
      <w:r>
        <w:rPr>
          <w:b/>
        </w:rPr>
        <w:t xml:space="preserve">Proprietors or workmen to do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3256</w:t>
        <w:t xml:space="preserve">.  </w:t>
      </w:r>
      <w:r>
        <w:rPr>
          <w:b/>
        </w:rPr>
        <w:t xml:space="preserve">Apportionment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3257</w:t>
        <w:t xml:space="preserve">.  </w:t>
      </w:r>
      <w:r>
        <w:rPr>
          <w:b/>
        </w:rPr>
        <w:t xml:space="preserve">Collector;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3258</w:t>
        <w:t xml:space="preserve">.  </w:t>
      </w:r>
      <w:r>
        <w:rPr>
          <w:b/>
        </w:rPr>
        <w:t xml:space="preserv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3259</w:t>
        <w:t xml:space="preserve">.  </w:t>
      </w:r>
      <w:r>
        <w:rPr>
          <w:b/>
        </w:rPr>
        <w:t xml:space="preserve">Pay of collector and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3260</w:t>
        <w:t xml:space="preserve">.  </w:t>
      </w:r>
      <w:r>
        <w:rPr>
          <w:b/>
        </w:rPr>
        <w:t xml:space="preserve">Return to court by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3261</w:t>
        <w:t xml:space="preserve">.  </w:t>
      </w:r>
      <w:r>
        <w:rPr>
          <w:b/>
        </w:rPr>
        <w:t xml:space="preserve">Apportionment of expense between landlord and life tenant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3262</w:t>
        <w:t xml:space="preserve">.  </w:t>
      </w:r>
      <w:r>
        <w:rPr>
          <w:b/>
        </w:rPr>
        <w:t xml:space="preserve">Entry on premises; floodgates and temporary dams;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PROPRIETORS</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Possessor of mortgaged property considered proprietor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3302</w:t>
        <w:t xml:space="preserve">.  </w:t>
      </w:r>
      <w:r>
        <w:rPr>
          <w:b/>
        </w:rPr>
        <w:t xml:space="preserve">After improvements, repairs are expense of occupying proprietors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3303</w:t>
        <w:t xml:space="preserve">.  </w:t>
      </w:r>
      <w:r>
        <w:rPr>
          <w:b/>
        </w:rPr>
        <w:t xml:space="preserve">Maintenance of dikes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3304</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3305</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667, §17 (AMD). PL 1987, c. 737, §§A1,C106 (RP). PL 1989, c. 6 (AMD). PL 1989, c. 9, §2 (AMD). PL 1989, c. 104, §§C8,C10 (AMD). </w:t>
      </w:r>
    </w:p>
    <w:p>
      <w:pPr>
        <w:jc w:val="both"/>
        <w:spacing w:before="100" w:after="100"/>
        <w:ind w:start="1080" w:hanging="720"/>
      </w:pPr>
      <w:r>
        <w:rPr>
          <w:b/>
        </w:rPr>
        <w:t>§</w:t>
        <w:t>3306</w:t>
        <w:t xml:space="preserve">.  </w:t>
      </w:r>
      <w:r>
        <w:rPr>
          <w:b/>
        </w:rPr>
        <w:t xml:space="preserve">Votes of each proprietor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3307</w:t>
        <w:t xml:space="preserve">.  </w:t>
      </w:r>
      <w:r>
        <w:rPr>
          <w:b/>
        </w:rPr>
        <w:t xml:space="preserve">Officers; election and 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3308</w:t>
        <w:t xml:space="preserve">.  </w:t>
      </w:r>
      <w:r>
        <w:rPr>
          <w:b/>
        </w:rPr>
        <w:t xml:space="preserve">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3309</w:t>
        <w:t xml:space="preserve">.  </w:t>
      </w:r>
      <w:r>
        <w:rPr>
          <w:b/>
        </w:rPr>
        <w:t xml:space="preserve">Committee to ascertain needed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3310</w:t>
        <w:t xml:space="preserve">.  </w:t>
      </w:r>
      <w:r>
        <w:rPr>
          <w:b/>
        </w:rPr>
        <w:t xml:space="preserve">Raising of money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3311</w:t>
        <w:t xml:space="preserve">.  </w:t>
      </w:r>
      <w:r>
        <w:rPr>
          <w:b/>
        </w:rPr>
        <w:t xml:space="preserve">Tax exemption on cessation of land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3312</w:t>
        <w:t xml:space="preserve">.  </w:t>
      </w:r>
      <w:r>
        <w:rPr>
          <w:b/>
        </w:rPr>
        <w:t xml:space="preserve">Discontinuance of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APPEALS</w:t>
      </w:r>
    </w:p>
    <w:p>
      <w:pPr>
        <w:jc w:val="center"/>
        <w:ind w:start="360"/>
        <w:spacing w:before="300" w:after="300"/>
      </w:pPr>
      <w:r>
        <w:rPr>
          <w:b/>
        </w:rPr>
        <w:t>(REPEALED)</w:t>
      </w:r>
    </w:p>
    <w:p>
      <w:pPr>
        <w:jc w:val="both"/>
        <w:spacing w:before="100" w:after="100"/>
        <w:ind w:start="1080" w:hanging="720"/>
      </w:pPr>
      <w:r>
        <w:rPr>
          <w:b/>
        </w:rPr>
        <w:t>§</w:t>
        <w:t>3351</w:t>
        <w:t xml:space="preserve">.  </w:t>
      </w:r>
      <w:r>
        <w:rPr>
          <w:b/>
        </w:rPr>
        <w:t xml:space="preserve">Appeal from action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3352</w:t>
        <w:t xml:space="preserve">.  </w:t>
      </w:r>
      <w:r>
        <w:rPr>
          <w:b/>
        </w:rPr>
        <w:t xml:space="preserve">Affirmance, reversal or alteration of commissioners' order;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3353</w:t>
        <w:t xml:space="preserve">.  </w:t>
      </w:r>
      <w:r>
        <w:rPr>
          <w:b/>
        </w:rPr>
        <w:t xml:space="preserve">Notice before entry on 3rd party premises;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3354</w:t>
        <w:t xml:space="preserve">.  </w:t>
      </w:r>
      <w:r>
        <w:rPr>
          <w:b/>
        </w:rPr>
        <w:t xml:space="preserve">Appeals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JURISDICTION OF FENCE-VIEWERS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Salt marsh ditches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3402</w:t>
        <w:t xml:space="preserve">.  </w:t>
      </w:r>
      <w:r>
        <w:rPr>
          <w:b/>
        </w:rPr>
        <w:t xml:space="preserve">Width and depth of ditches; recovery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3403</w:t>
        <w:t xml:space="preserve">.  </w:t>
      </w:r>
      <w:r>
        <w:rPr>
          <w:b/>
        </w:rPr>
        <w:t xml:space="preserve">Improved lands; exemption from maintenance while lands lie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217. DITCHES, MARSHES, MEADOWS AND SWAMPS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217. DITCHES, MARSHES, MEADOWS AND SWAMPS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217. DITCHES, MARSHES, MEADOWS AND SWAMPS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