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13902</w:t>
        <w:t xml:space="preserve">.  </w:t>
      </w:r>
      <w:r>
        <w:rPr>
          <w:b/>
        </w:rPr>
        <w:t xml:space="preserve">Board of Licensure for Professional Land Surveyors; establishment;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1993, c. 600, §A275 (AMD). PL 1995, c. 397, §115 (AMD). PL 2007, c. 402, Pt. FF, §1 (AMD). PL 2013, c. 180, §4 (RP). PL 2013, c. 180, §6 (AFF). PL 2013, c. 246, Pt. B,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§13902. Board of Licensure for Professional Land Surveyors; establishment;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§13902. Board of Licensure for Professional Land Surveyors; establishment;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§13902. BOARD OF LICENSURE FOR PROFESSIONAL LAND SURVEYORS; ESTABLISHMENT;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