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5</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8, §6A (NEW). PL 1977, c. 694, §617 (AMD). PL 1989, c. 63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05.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5.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605.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